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50" w:rsidRPr="00556842" w:rsidRDefault="00556842" w:rsidP="00556842">
      <w:pPr>
        <w:jc w:val="center"/>
        <w:rPr>
          <w:rFonts w:ascii="Arial" w:hAnsi="Arial" w:cs="Arial"/>
          <w:b/>
          <w:sz w:val="20"/>
          <w:szCs w:val="20"/>
        </w:rPr>
      </w:pPr>
      <w:r w:rsidRPr="00556842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IV. </w:t>
      </w:r>
      <w:r w:rsidR="00B86150" w:rsidRPr="00556842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Turistická procházka: Beroun, Tetín, NPR </w:t>
      </w:r>
      <w:proofErr w:type="spellStart"/>
      <w:r w:rsidR="00B86150" w:rsidRPr="00556842">
        <w:rPr>
          <w:rFonts w:ascii="Arial" w:hAnsi="Arial" w:cs="Arial"/>
          <w:b/>
          <w:color w:val="FF0000"/>
          <w:sz w:val="20"/>
          <w:szCs w:val="20"/>
          <w:u w:val="single"/>
        </w:rPr>
        <w:t>Koda</w:t>
      </w:r>
      <w:proofErr w:type="spellEnd"/>
      <w:r w:rsidR="00B86150" w:rsidRPr="00556842">
        <w:rPr>
          <w:rFonts w:ascii="Arial" w:hAnsi="Arial" w:cs="Arial"/>
          <w:b/>
          <w:color w:val="FF0000"/>
          <w:sz w:val="20"/>
          <w:szCs w:val="20"/>
          <w:u w:val="single"/>
        </w:rPr>
        <w:t>, Údolí děsu a Srbsko</w:t>
      </w:r>
    </w:p>
    <w:p w:rsidR="00B86150" w:rsidRPr="00556842" w:rsidRDefault="00B86150" w:rsidP="00B86150">
      <w:pPr>
        <w:rPr>
          <w:rFonts w:ascii="Arial" w:hAnsi="Arial" w:cs="Arial"/>
          <w:sz w:val="20"/>
          <w:szCs w:val="20"/>
        </w:rPr>
      </w:pPr>
      <w:r w:rsidRPr="00556842">
        <w:rPr>
          <w:rFonts w:ascii="Arial" w:hAnsi="Arial" w:cs="Arial"/>
          <w:sz w:val="20"/>
          <w:szCs w:val="20"/>
        </w:rPr>
        <w:t xml:space="preserve">  </w:t>
      </w:r>
    </w:p>
    <w:p w:rsidR="00B86150" w:rsidRPr="00556842" w:rsidRDefault="00B86150" w:rsidP="00B86150">
      <w:pPr>
        <w:rPr>
          <w:rFonts w:ascii="Arial" w:hAnsi="Arial" w:cs="Arial"/>
          <w:sz w:val="20"/>
          <w:szCs w:val="20"/>
        </w:rPr>
      </w:pPr>
      <w:r w:rsidRPr="00556842">
        <w:rPr>
          <w:rFonts w:ascii="Arial" w:hAnsi="Arial" w:cs="Arial"/>
          <w:sz w:val="20"/>
          <w:szCs w:val="20"/>
        </w:rPr>
        <w:t>6. dubna 2024</w:t>
      </w:r>
    </w:p>
    <w:p w:rsidR="00B86150" w:rsidRPr="00556842" w:rsidRDefault="00B86150" w:rsidP="00B86150">
      <w:pPr>
        <w:rPr>
          <w:rFonts w:ascii="Arial" w:hAnsi="Arial" w:cs="Arial"/>
          <w:sz w:val="20"/>
          <w:szCs w:val="20"/>
        </w:rPr>
      </w:pPr>
      <w:r w:rsidRPr="00556842">
        <w:rPr>
          <w:rFonts w:ascii="Arial" w:hAnsi="Arial" w:cs="Arial"/>
          <w:sz w:val="20"/>
          <w:szCs w:val="20"/>
        </w:rPr>
        <w:t>Trasa: plánováno 9 km/ skutečnost 15 km</w:t>
      </w:r>
    </w:p>
    <w:p w:rsidR="00B86150" w:rsidRPr="00556842" w:rsidRDefault="00B86150" w:rsidP="00B86150">
      <w:pPr>
        <w:rPr>
          <w:rFonts w:ascii="Arial" w:hAnsi="Arial" w:cs="Arial"/>
          <w:sz w:val="20"/>
          <w:szCs w:val="20"/>
        </w:rPr>
      </w:pPr>
      <w:r w:rsidRPr="00556842">
        <w:rPr>
          <w:rFonts w:ascii="Arial" w:hAnsi="Arial" w:cs="Arial"/>
          <w:sz w:val="20"/>
          <w:szCs w:val="20"/>
        </w:rPr>
        <w:t>Počasí: 25°C</w:t>
      </w:r>
    </w:p>
    <w:p w:rsidR="00B86150" w:rsidRPr="00556842" w:rsidRDefault="00B86150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:rsidR="00B86150" w:rsidRPr="00556842" w:rsidRDefault="00B86150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:rsidR="00B86150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Čtvrtou vycházku tohoto roku jsme v patnácti členech zahájili před odjezdem 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do Berouna n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a vlakovém nádraží v Kařeze. V Hořovicích k nám přistoupila Dana M., která s námi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pravidelně vycházky absolvuje, a 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navíc jsme měli novou účastnici – Ivanu </w:t>
      </w:r>
      <w:proofErr w:type="spellStart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Schovankovou</w:t>
      </w:r>
      <w:proofErr w:type="spellEnd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z Tlustice. Tedy v celkovém počtu sedmnácti jsme v Berouně vyšli na jih směr Tetín. </w:t>
      </w:r>
    </w:p>
    <w:p w:rsidR="00B86150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Po mírném kopci jsme se dostali na rozcestí a p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 žluté turistické značce jsme se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sluníčkem, které nám svítilo do tváří, dorazili k ro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zcestí, od kterého nás dělil už 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jen kousek cesty, abychom vystoupali na </w:t>
      </w:r>
      <w:proofErr w:type="spellStart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Damil</w:t>
      </w:r>
      <w:proofErr w:type="spellEnd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, což je vrch mezi Tetínem a Berounem v Hořovické pahorkatině.  Úžasnou přírodou, která nás obklopovala, jsme prošli kolem kóty </w:t>
      </w:r>
      <w:proofErr w:type="spellStart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Damilu</w:t>
      </w:r>
      <w:proofErr w:type="spellEnd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 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Zbývalo „pár“ 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kroků a začal nám prosvítat výhled na Tetín a na lom. Nádherné slunné počasí dojmy z výhledu ještě umocnilo. </w:t>
      </w:r>
    </w:p>
    <w:p w:rsidR="00B86150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Odtud jsme se vraceli 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po žluté a kamenitou cestou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sestupovali do Tetína. Někteří v těchto místech poprvé, jiní opakovaně, ale všichni vychutnávali krásy Tetína,  jakoby zde  byli poprvé. </w:t>
      </w:r>
    </w:p>
    <w:p w:rsidR="00595736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Samozřejmě jsme nevynechali Tetínskou vyhlídku, ke které jsme se dostali kolem kostela sv. Jana Nepomuckého. Ten  patří mezi tři sakrální stavby na Tetíně, ale jako jediný lze spojovat s dobou kněžny Ludmily. Na jeho místě nejspíše stávala dříve dřevěná stavba zasvěcená sv. Michaelovi, kterou podle tradice Kristiánovy legendy nechala nad hrobem kněžny Ludmily vybudovat Drahomíra, Ludmilina snacha a objednavatelka kněžniny vraždy.</w:t>
      </w:r>
    </w:p>
    <w:p w:rsidR="00595736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Při dokonalém výhledu, po boku se zbytkem tetínského hradu, nám do uší lahodily zvuky tetínských vodopádů. Jakmile jsme si nabrali plnými doušky energii z těchto míst, naše kroky směřovaly přes náměstní sv. Ludmily do místní Vinotéky Tetín – Víno Hruška. U  sklenky lahodného vína či kávy jsme si odpočinuli a zasedli u zatím nepříliš košatého stromu lípy svobody, který obklopovala lavička. </w:t>
      </w:r>
    </w:p>
    <w:p w:rsidR="00595736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Naše cesta dále pokračovala po zelené/ modré na Srbsko, což byla naše poslední zastávka 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naší dubnové vycházky. Po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spočinutí v Tetíně u vinotéky jsme byli rádi, že  nás cestou do Srbska zpočátku obklopovaly koruny stromů, které nám dopřávaly stín v národní přírodní rezervaci </w:t>
      </w:r>
      <w:proofErr w:type="spellStart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Koda</w:t>
      </w:r>
      <w:proofErr w:type="spellEnd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 Zde jsme nalezli vše, co dělá Český kras krasem...  Další částí jsme kráčeli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po modré a nakonec po žluté.  </w:t>
      </w:r>
      <w:proofErr w:type="spellStart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Koda</w:t>
      </w:r>
      <w:proofErr w:type="spellEnd"/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– krasový vývěr – jeden z nejznámějších krasových pramenů v Českém krasu. Nad pramenem je vybudována kaplička. Jitka s Danou se zde marně snažily obejmo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ut mohutný strom. To se jim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nepodařilo, ale z obrovského stromu nabraly energii, vnímaly radost a životadárnou sílu. </w:t>
      </w:r>
    </w:p>
    <w:p w:rsidR="00EE2F7A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Už jen pouhé dva kilometry nás dělily od Srbska. Cestou, necestou, dostali jsme se</w:t>
      </w:r>
      <w:r w:rsidR="00B86150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do Údolí děsu, kde naše zraky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lákaly chatičky a při pohledu na ně jsme rozebírali, zda je možné, že by místním něco vůbec mohlo chybět… </w:t>
      </w:r>
    </w:p>
    <w:p w:rsidR="00595736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Najednou se před námi objevila zastavěná část a my byli v Srbsku, kde jsme měli hodinu na to, abychom poobědvali. Někteří v restauraci na nádraží, někdo zavítal do </w:t>
      </w:r>
      <w:r w:rsidR="00EE2F7A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restaurace za řekou. Po </w:t>
      </w: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půl čtvrté odpoledne jsme vlakem opouštěli Srbsko. Z plánovaných osmi kilometrů jsme zvládli patnáct. Jsme dobří. </w:t>
      </w:r>
    </w:p>
    <w:p w:rsidR="00595736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:rsidR="00595736" w:rsidRPr="00556842" w:rsidRDefault="00556842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Děkujeme všem za účast (Šárce M. </w:t>
      </w:r>
      <w:r w:rsidR="00595736" w:rsidRPr="00556842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a Jirkovi K., kteří s námi vyrazili poprvé a doufáme, že to nebylo naposledy a pí. Ivaně z Tlustice, která rovněž naše řady rozšířila). </w:t>
      </w:r>
    </w:p>
    <w:p w:rsidR="00556842" w:rsidRPr="00556842" w:rsidRDefault="00556842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</w:p>
    <w:p w:rsidR="00595736" w:rsidRPr="00556842" w:rsidRDefault="00595736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A na závěr to nejdůležitější – obrovské poděkování patří Janě Pražské za skvělý výběr trasy. </w:t>
      </w:r>
    </w:p>
    <w:p w:rsidR="00EE2F7A" w:rsidRPr="00556842" w:rsidRDefault="00EE2F7A" w:rsidP="005957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</w:p>
    <w:p w:rsidR="00595736" w:rsidRPr="00556842" w:rsidRDefault="00595736" w:rsidP="0059573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Těšíme se příště.</w:t>
      </w:r>
    </w:p>
    <w:p w:rsidR="00EE2F7A" w:rsidRPr="00556842" w:rsidRDefault="00EE2F7A" w:rsidP="0059573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</w:pPr>
      <w:r w:rsidRPr="005568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Sokolové Kařez</w:t>
      </w:r>
    </w:p>
    <w:p w:rsidR="006E1A5C" w:rsidRPr="00556842" w:rsidRDefault="00556842" w:rsidP="005957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sectPr w:rsidR="006E1A5C" w:rsidRPr="0055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C1"/>
    <w:rsid w:val="001A79C1"/>
    <w:rsid w:val="00556842"/>
    <w:rsid w:val="00595736"/>
    <w:rsid w:val="007373CF"/>
    <w:rsid w:val="00B86150"/>
    <w:rsid w:val="00EE2F7A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65D0"/>
  <w15:chartTrackingRefBased/>
  <w15:docId w15:val="{FBFEB6BF-2371-48EF-B103-DB7DFC3D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95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57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6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8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6548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</dc:creator>
  <cp:keywords/>
  <dc:description/>
  <cp:lastModifiedBy>OTP</cp:lastModifiedBy>
  <cp:revision>4</cp:revision>
  <dcterms:created xsi:type="dcterms:W3CDTF">2024-04-07T16:57:00Z</dcterms:created>
  <dcterms:modified xsi:type="dcterms:W3CDTF">2024-04-07T17:19:00Z</dcterms:modified>
</cp:coreProperties>
</file>